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9" w:type="dxa"/>
        <w:jc w:val="center"/>
        <w:tblBorders>
          <w:bottom w:val="single" w:sz="18" w:space="0" w:color="FF0000"/>
        </w:tblBorders>
        <w:tblLook w:val="04A0" w:firstRow="1" w:lastRow="0" w:firstColumn="1" w:lastColumn="0" w:noHBand="0" w:noVBand="1"/>
      </w:tblPr>
      <w:tblGrid>
        <w:gridCol w:w="240"/>
        <w:gridCol w:w="4008"/>
        <w:gridCol w:w="1165"/>
        <w:gridCol w:w="3269"/>
        <w:gridCol w:w="377"/>
      </w:tblGrid>
      <w:tr w:rsidR="00027781" w14:paraId="69C91BC2" w14:textId="77777777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49BCC472" w14:textId="77777777" w:rsidR="00027781" w:rsidRDefault="00A82F67">
            <w:pPr>
              <w:spacing w:beforeLines="100" w:before="435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027781" w14:paraId="5B695F97" w14:textId="77777777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633AD337" w14:textId="77777777" w:rsidR="00027781" w:rsidRDefault="00027781">
            <w:pPr>
              <w:jc w:val="center"/>
              <w:rPr>
                <w:rFonts w:eastAsia="黑体"/>
                <w:bCs/>
                <w:szCs w:val="32"/>
              </w:rPr>
            </w:pPr>
          </w:p>
          <w:p w14:paraId="34406C63" w14:textId="77777777" w:rsidR="00027781" w:rsidRPr="00765A6E" w:rsidRDefault="00A82F67" w:rsidP="00765A6E"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2024</w:t>
            </w:r>
            <w:r>
              <w:rPr>
                <w:rFonts w:eastAsia="黑体"/>
                <w:bCs/>
                <w:szCs w:val="32"/>
              </w:rPr>
              <w:t>年第</w:t>
            </w:r>
            <w:r w:rsidR="00765A6E">
              <w:rPr>
                <w:rFonts w:eastAsia="黑体"/>
                <w:bCs/>
                <w:szCs w:val="32"/>
              </w:rPr>
              <w:t>15</w:t>
            </w:r>
            <w:r>
              <w:rPr>
                <w:rFonts w:eastAsia="黑体"/>
                <w:bCs/>
                <w:szCs w:val="32"/>
              </w:rPr>
              <w:t>期</w:t>
            </w:r>
          </w:p>
          <w:p w14:paraId="62C5DAD7" w14:textId="74B1927C" w:rsidR="00765A6E" w:rsidRPr="00765A6E" w:rsidRDefault="00765A6E" w:rsidP="00765A6E">
            <w:pPr>
              <w:spacing w:line="276" w:lineRule="auto"/>
              <w:jc w:val="center"/>
              <w:rPr>
                <w:rFonts w:eastAsia="黑体" w:hint="eastAsia"/>
                <w:bCs/>
                <w:szCs w:val="32"/>
              </w:rPr>
            </w:pPr>
            <w:r>
              <w:rPr>
                <w:rFonts w:eastAsia="黑体" w:hint="eastAsia"/>
                <w:bCs/>
                <w:szCs w:val="32"/>
              </w:rPr>
              <w:t>（</w:t>
            </w:r>
            <w:r w:rsidRPr="00765A6E">
              <w:rPr>
                <w:rFonts w:eastAsia="黑体" w:hint="eastAsia"/>
                <w:bCs/>
                <w:szCs w:val="32"/>
              </w:rPr>
              <w:t>保密专题会议</w:t>
            </w:r>
            <w:r>
              <w:rPr>
                <w:rFonts w:eastAsia="黑体" w:hint="eastAsia"/>
                <w:bCs/>
                <w:szCs w:val="32"/>
              </w:rPr>
              <w:t>）</w:t>
            </w:r>
          </w:p>
        </w:tc>
      </w:tr>
      <w:tr w:rsidR="00027781" w14:paraId="3490A405" w14:textId="77777777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4851CDD" w14:textId="77777777" w:rsidR="00027781" w:rsidRDefault="00027781"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31B1318A" w14:textId="77777777" w:rsidR="00027781" w:rsidRDefault="00A82F67">
            <w:pPr>
              <w:rPr>
                <w:rFonts w:eastAsia="楷体"/>
                <w:szCs w:val="32"/>
              </w:rPr>
            </w:pPr>
            <w:r>
              <w:rPr>
                <w:rFonts w:eastAsia="楷体" w:hint="eastAsia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75C63A4B" w14:textId="77777777" w:rsidR="00027781" w:rsidRDefault="00027781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50B7542B" w14:textId="48D56F2E" w:rsidR="00027781" w:rsidRDefault="00A82F67"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2024</w:t>
            </w:r>
            <w:r>
              <w:rPr>
                <w:rFonts w:eastAsia="楷体"/>
                <w:spacing w:val="-8"/>
                <w:szCs w:val="32"/>
              </w:rPr>
              <w:t>年</w:t>
            </w:r>
            <w:r w:rsidR="00EA5F72">
              <w:rPr>
                <w:rFonts w:eastAsia="楷体"/>
                <w:spacing w:val="-8"/>
                <w:szCs w:val="32"/>
              </w:rPr>
              <w:t>5</w:t>
            </w:r>
            <w:r>
              <w:rPr>
                <w:rFonts w:eastAsia="楷体"/>
                <w:spacing w:val="-8"/>
                <w:szCs w:val="32"/>
              </w:rPr>
              <w:t>月</w:t>
            </w:r>
            <w:r w:rsidR="00DD2A35">
              <w:rPr>
                <w:rFonts w:eastAsia="楷体"/>
                <w:spacing w:val="-8"/>
                <w:szCs w:val="32"/>
              </w:rPr>
              <w:t>20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2424D874" w14:textId="77777777" w:rsidR="00027781" w:rsidRDefault="00027781">
            <w:pPr>
              <w:jc w:val="center"/>
              <w:rPr>
                <w:szCs w:val="32"/>
              </w:rPr>
            </w:pPr>
          </w:p>
        </w:tc>
      </w:tr>
    </w:tbl>
    <w:p w14:paraId="2BF13167" w14:textId="77777777" w:rsidR="00027781" w:rsidRDefault="00027781">
      <w:pPr>
        <w:rPr>
          <w:rFonts w:ascii="楷体" w:eastAsia="楷体" w:hAnsi="楷体"/>
          <w:b/>
          <w:bCs/>
          <w:color w:val="000000"/>
          <w:szCs w:val="32"/>
        </w:rPr>
      </w:pPr>
    </w:p>
    <w:p w14:paraId="5F01113C" w14:textId="5C9F2EEC" w:rsidR="00027781" w:rsidRDefault="00EA5F72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5</w:t>
      </w:r>
      <w:r w:rsidR="00A82F67">
        <w:rPr>
          <w:rFonts w:eastAsia="仿宋" w:hint="eastAsia"/>
          <w:szCs w:val="32"/>
        </w:rPr>
        <w:t>月</w:t>
      </w:r>
      <w:r w:rsidR="00DD2A35">
        <w:rPr>
          <w:rFonts w:eastAsia="仿宋"/>
          <w:szCs w:val="32"/>
        </w:rPr>
        <w:t>20</w:t>
      </w:r>
      <w:r w:rsidR="00A82F67">
        <w:rPr>
          <w:rFonts w:eastAsia="仿宋" w:hint="eastAsia"/>
          <w:szCs w:val="32"/>
        </w:rPr>
        <w:t>日，物联网学院党委召开了</w:t>
      </w:r>
      <w:r w:rsidR="00A82F67">
        <w:rPr>
          <w:rFonts w:eastAsia="仿宋" w:hint="eastAsia"/>
          <w:szCs w:val="32"/>
        </w:rPr>
        <w:t>2024</w:t>
      </w:r>
      <w:r w:rsidR="00A82F67">
        <w:rPr>
          <w:rFonts w:eastAsia="仿宋" w:hint="eastAsia"/>
          <w:szCs w:val="32"/>
        </w:rPr>
        <w:t>年第</w:t>
      </w:r>
      <w:r w:rsidR="00765A6E">
        <w:rPr>
          <w:rFonts w:eastAsia="仿宋"/>
          <w:szCs w:val="32"/>
        </w:rPr>
        <w:t>15</w:t>
      </w:r>
      <w:r w:rsidR="00A82F67">
        <w:rPr>
          <w:rFonts w:eastAsia="仿宋" w:hint="eastAsia"/>
          <w:szCs w:val="32"/>
        </w:rPr>
        <w:t>次会议，会议由学院党委书记邓艳华主持。出席会议的有：学院党委书记邓艳华，党委副书记、院长赵海涛，党委副书记、副院长邓艳，党委委员、副院长苗立志，党委委员、副院长解相朋。列席会议的有：专职组织员唐静月。</w:t>
      </w:r>
    </w:p>
    <w:p w14:paraId="46FF1C50" w14:textId="77777777" w:rsidR="00027781" w:rsidRDefault="00A82F67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 w14:paraId="43EE0A05" w14:textId="2DABCF6B" w:rsidR="00027781" w:rsidRPr="00765A6E" w:rsidRDefault="00A82F6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765A6E">
        <w:rPr>
          <w:rFonts w:ascii="仿宋" w:eastAsia="仿宋" w:hAnsi="仿宋"/>
          <w:szCs w:val="32"/>
        </w:rPr>
        <w:t>议题</w:t>
      </w:r>
      <w:proofErr w:type="gramStart"/>
      <w:r w:rsidRPr="00765A6E">
        <w:rPr>
          <w:rFonts w:ascii="仿宋" w:eastAsia="仿宋" w:hAnsi="仿宋" w:hint="eastAsia"/>
          <w:szCs w:val="32"/>
        </w:rPr>
        <w:t>一</w:t>
      </w:r>
      <w:proofErr w:type="gramEnd"/>
      <w:r w:rsidRPr="00765A6E">
        <w:rPr>
          <w:rFonts w:ascii="仿宋" w:eastAsia="仿宋" w:hAnsi="仿宋"/>
          <w:szCs w:val="32"/>
        </w:rPr>
        <w:t>：</w:t>
      </w:r>
      <w:bookmarkStart w:id="0" w:name="_Hlk168066181"/>
      <w:r w:rsidR="00765A6E" w:rsidRPr="00765A6E">
        <w:rPr>
          <w:rFonts w:ascii="仿宋" w:eastAsia="仿宋" w:hAnsi="仿宋" w:hint="eastAsia"/>
          <w:iCs/>
          <w:szCs w:val="32"/>
        </w:rPr>
        <w:t>学习</w:t>
      </w:r>
      <w:bookmarkEnd w:id="0"/>
      <w:r w:rsidR="00765A6E" w:rsidRPr="00765A6E">
        <w:rPr>
          <w:rFonts w:ascii="仿宋" w:eastAsia="仿宋" w:hAnsi="仿宋"/>
          <w:iCs/>
          <w:szCs w:val="32"/>
        </w:rPr>
        <w:t>《</w:t>
      </w:r>
      <w:r w:rsidR="00765A6E" w:rsidRPr="00765A6E">
        <w:rPr>
          <w:rFonts w:ascii="仿宋" w:eastAsia="仿宋" w:hAnsi="仿宋" w:hint="eastAsia"/>
          <w:iCs/>
          <w:szCs w:val="32"/>
        </w:rPr>
        <w:t>中华人民共和国保守国家秘密法</w:t>
      </w:r>
      <w:r w:rsidR="00765A6E" w:rsidRPr="00765A6E">
        <w:rPr>
          <w:rFonts w:ascii="仿宋" w:eastAsia="仿宋" w:hAnsi="仿宋"/>
          <w:iCs/>
          <w:szCs w:val="32"/>
        </w:rPr>
        <w:t>》</w:t>
      </w:r>
    </w:p>
    <w:p w14:paraId="1E033D4E" w14:textId="0AFCB384" w:rsidR="00027781" w:rsidRPr="00765A6E" w:rsidRDefault="00A82F6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iCs/>
          <w:szCs w:val="32"/>
        </w:rPr>
      </w:pPr>
      <w:r w:rsidRPr="00765A6E">
        <w:rPr>
          <w:rFonts w:ascii="仿宋" w:eastAsia="仿宋" w:hAnsi="仿宋"/>
          <w:szCs w:val="32"/>
        </w:rPr>
        <w:t>议题</w:t>
      </w:r>
      <w:r w:rsidRPr="00765A6E">
        <w:rPr>
          <w:rFonts w:ascii="仿宋" w:eastAsia="仿宋" w:hAnsi="仿宋" w:hint="eastAsia"/>
          <w:szCs w:val="32"/>
        </w:rPr>
        <w:t>二</w:t>
      </w:r>
      <w:bookmarkStart w:id="1" w:name="_Hlk165296818"/>
      <w:bookmarkStart w:id="2" w:name="_Hlk165296885"/>
      <w:r w:rsidRPr="00765A6E">
        <w:rPr>
          <w:rFonts w:ascii="仿宋" w:eastAsia="仿宋" w:hAnsi="仿宋" w:hint="eastAsia"/>
          <w:szCs w:val="32"/>
        </w:rPr>
        <w:t>：</w:t>
      </w:r>
      <w:bookmarkEnd w:id="1"/>
      <w:bookmarkEnd w:id="2"/>
      <w:r w:rsidR="00765A6E" w:rsidRPr="00765A6E">
        <w:rPr>
          <w:rFonts w:eastAsia="仿宋" w:hint="eastAsia"/>
          <w:iCs/>
          <w:szCs w:val="32"/>
        </w:rPr>
        <w:t>传达学习中共南京邮电大学委员会保密委员会会议精神</w:t>
      </w:r>
    </w:p>
    <w:p w14:paraId="3E6A38ED" w14:textId="7B85B685" w:rsidR="006D7543" w:rsidRPr="00765A6E" w:rsidRDefault="00765A6E" w:rsidP="00765A6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iCs/>
          <w:szCs w:val="32"/>
        </w:rPr>
      </w:pPr>
      <w:r w:rsidRPr="00765A6E">
        <w:rPr>
          <w:rFonts w:ascii="仿宋" w:eastAsia="仿宋" w:hAnsi="仿宋" w:hint="eastAsia"/>
          <w:iCs/>
          <w:szCs w:val="32"/>
        </w:rPr>
        <w:t>议题三：研究</w:t>
      </w:r>
      <w:r w:rsidRPr="00765A6E">
        <w:rPr>
          <w:rFonts w:eastAsia="仿宋" w:hint="eastAsia"/>
          <w:iCs/>
          <w:szCs w:val="32"/>
        </w:rPr>
        <w:t>部署学院保密工作</w:t>
      </w:r>
    </w:p>
    <w:p w14:paraId="150853DB" w14:textId="77777777" w:rsidR="00765A6E" w:rsidRDefault="00765A6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hint="eastAsia"/>
          <w:b/>
          <w:bCs/>
          <w:iCs/>
          <w:szCs w:val="32"/>
        </w:rPr>
      </w:pPr>
    </w:p>
    <w:p w14:paraId="46DF8A6B" w14:textId="77777777" w:rsidR="00027781" w:rsidRDefault="00A82F67">
      <w:pPr>
        <w:adjustRightInd w:val="0"/>
        <w:snapToGrid w:val="0"/>
        <w:spacing w:line="560" w:lineRule="exact"/>
        <w:ind w:firstLineChars="1450" w:firstLine="4640"/>
        <w:jc w:val="right"/>
        <w:rPr>
          <w:rFonts w:eastAsia="仿宋"/>
          <w:szCs w:val="32"/>
        </w:rPr>
      </w:pPr>
      <w:r>
        <w:rPr>
          <w:rFonts w:eastAsia="仿宋" w:hint="eastAsia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 w14:paraId="08CDFCD9" w14:textId="33F10E7A" w:rsidR="00027781" w:rsidRDefault="00A82F67">
      <w:pPr>
        <w:adjustRightInd w:val="0"/>
        <w:snapToGrid w:val="0"/>
        <w:spacing w:line="560" w:lineRule="exact"/>
        <w:ind w:right="320" w:firstLineChars="1350" w:firstLine="432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</w:t>
      </w:r>
      <w:r>
        <w:rPr>
          <w:rFonts w:eastAsia="仿宋"/>
          <w:szCs w:val="32"/>
        </w:rPr>
        <w:t>年</w:t>
      </w:r>
      <w:r w:rsidR="00EA5F72">
        <w:rPr>
          <w:rFonts w:eastAsia="仿宋"/>
          <w:szCs w:val="32"/>
        </w:rPr>
        <w:t>5</w:t>
      </w:r>
      <w:r>
        <w:rPr>
          <w:rFonts w:eastAsia="仿宋"/>
          <w:szCs w:val="32"/>
        </w:rPr>
        <w:t>月</w:t>
      </w:r>
      <w:r w:rsidR="00DD2A35">
        <w:rPr>
          <w:rFonts w:eastAsia="仿宋"/>
          <w:szCs w:val="32"/>
        </w:rPr>
        <w:t>20</w:t>
      </w:r>
      <w:r>
        <w:rPr>
          <w:rFonts w:eastAsia="仿宋"/>
          <w:szCs w:val="32"/>
        </w:rPr>
        <w:t>日</w:t>
      </w:r>
    </w:p>
    <w:sectPr w:rsidR="00027781">
      <w:footerReference w:type="even" r:id="rId6"/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DD19" w14:textId="77777777" w:rsidR="001540EF" w:rsidRDefault="001540EF">
      <w:r>
        <w:separator/>
      </w:r>
    </w:p>
  </w:endnote>
  <w:endnote w:type="continuationSeparator" w:id="0">
    <w:p w14:paraId="71BF3D29" w14:textId="77777777" w:rsidR="001540EF" w:rsidRDefault="0015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981889919"/>
    </w:sdtPr>
    <w:sdtEndPr>
      <w:rPr>
        <w:rStyle w:val="ac"/>
      </w:rPr>
    </w:sdtEndPr>
    <w:sdtContent>
      <w:p w14:paraId="5DFA23D3" w14:textId="77777777" w:rsidR="00027781" w:rsidRDefault="00A82F67">
        <w:pPr>
          <w:pStyle w:val="a3"/>
          <w:framePr w:wrap="auto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603D5135" w14:textId="77777777" w:rsidR="00027781" w:rsidRDefault="000277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019079962"/>
    </w:sdtPr>
    <w:sdtEndPr>
      <w:rPr>
        <w:rStyle w:val="ac"/>
      </w:rPr>
    </w:sdtEndPr>
    <w:sdtContent>
      <w:p w14:paraId="4EB6FF9A" w14:textId="77777777" w:rsidR="00027781" w:rsidRDefault="00A82F67">
        <w:pPr>
          <w:pStyle w:val="a3"/>
          <w:framePr w:wrap="auto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</w:rPr>
          <w:t>1</w:t>
        </w:r>
        <w:r>
          <w:rPr>
            <w:rStyle w:val="ac"/>
          </w:rPr>
          <w:fldChar w:fldCharType="end"/>
        </w:r>
      </w:p>
    </w:sdtContent>
  </w:sdt>
  <w:p w14:paraId="5D78944E" w14:textId="77777777" w:rsidR="00027781" w:rsidRDefault="00027781">
    <w:pPr>
      <w:pStyle w:val="a3"/>
      <w:framePr w:wrap="auto" w:vAnchor="text" w:hAnchor="margin" w:xAlign="center" w:y="1"/>
      <w:ind w:right="360"/>
      <w:rPr>
        <w:rStyle w:val="ac"/>
        <w:sz w:val="28"/>
        <w:szCs w:val="28"/>
      </w:rPr>
    </w:pPr>
  </w:p>
  <w:p w14:paraId="75DE5A9C" w14:textId="77777777" w:rsidR="00027781" w:rsidRDefault="00027781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2831" w14:textId="77777777" w:rsidR="001540EF" w:rsidRDefault="001540EF">
      <w:r>
        <w:separator/>
      </w:r>
    </w:p>
  </w:footnote>
  <w:footnote w:type="continuationSeparator" w:id="0">
    <w:p w14:paraId="7AFED979" w14:textId="77777777" w:rsidR="001540EF" w:rsidRDefault="0015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265C54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36E3D"/>
    <w:rsid w:val="0067244F"/>
    <w:rsid w:val="006975D4"/>
    <w:rsid w:val="006B3E93"/>
    <w:rsid w:val="006D7543"/>
    <w:rsid w:val="00765A6E"/>
    <w:rsid w:val="007924C3"/>
    <w:rsid w:val="007C1330"/>
    <w:rsid w:val="00905440"/>
    <w:rsid w:val="009364EA"/>
    <w:rsid w:val="009C43F5"/>
    <w:rsid w:val="00A82F67"/>
    <w:rsid w:val="00AA04A4"/>
    <w:rsid w:val="00AB49CB"/>
    <w:rsid w:val="00AD598E"/>
    <w:rsid w:val="00B73558"/>
    <w:rsid w:val="00BD5C56"/>
    <w:rsid w:val="00BE4BE8"/>
    <w:rsid w:val="00BF731A"/>
    <w:rsid w:val="00C33469"/>
    <w:rsid w:val="00C97E16"/>
    <w:rsid w:val="00CA296E"/>
    <w:rsid w:val="00CC004E"/>
    <w:rsid w:val="00CE7B5B"/>
    <w:rsid w:val="00D25097"/>
    <w:rsid w:val="00D54C1A"/>
    <w:rsid w:val="00DA66E3"/>
    <w:rsid w:val="00DD2A35"/>
    <w:rsid w:val="00EA5F72"/>
    <w:rsid w:val="00ED4288"/>
    <w:rsid w:val="00EE112B"/>
    <w:rsid w:val="00F15145"/>
    <w:rsid w:val="33916600"/>
    <w:rsid w:val="63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4C390"/>
  <w15:docId w15:val="{3FE00B2E-ABD5-4DD7-96D2-2F29C6D7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ab">
    <w:name w:val="Table Grid"/>
    <w:basedOn w:val="a1"/>
    <w:uiPriority w:val="39"/>
    <w:qFormat/>
    <w:rPr>
      <w:rFonts w:ascii="等线" w:eastAsia="等线" w:hAnsi="等线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styleId="af3">
    <w:name w:val="No Spacing"/>
    <w:uiPriority w:val="1"/>
    <w:qFormat/>
    <w:pPr>
      <w:widowControl w:val="0"/>
      <w:adjustRightInd w:val="0"/>
      <w:snapToGrid w:val="0"/>
      <w:jc w:val="both"/>
    </w:pPr>
    <w:rPr>
      <w:rFonts w:ascii="Calibri" w:eastAsia="仿宋" w:hAnsi="Calibri" w:cs="Times New Roman"/>
      <w:kern w:val="2"/>
      <w:sz w:val="32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Chan</dc:creator>
  <cp:lastModifiedBy>唐 静月</cp:lastModifiedBy>
  <cp:revision>23</cp:revision>
  <dcterms:created xsi:type="dcterms:W3CDTF">2024-05-20T01:57:00Z</dcterms:created>
  <dcterms:modified xsi:type="dcterms:W3CDTF">2024-06-03T06:24:00Z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