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6" w:type="dxa"/>
        <w:jc w:val="center"/>
        <w:tblBorders>
          <w:bottom w:val="single" w:sz="24" w:space="0" w:color="FF0000"/>
        </w:tblBorders>
        <w:tblLayout w:type="fixed"/>
        <w:tblLook w:val="04A0" w:firstRow="1" w:lastRow="0" w:firstColumn="1" w:lastColumn="0" w:noHBand="0" w:noVBand="1"/>
      </w:tblPr>
      <w:tblGrid>
        <w:gridCol w:w="5855"/>
        <w:gridCol w:w="236"/>
        <w:gridCol w:w="2526"/>
        <w:gridCol w:w="229"/>
      </w:tblGrid>
      <w:tr w:rsidR="0078357B" w14:paraId="6CB7B20F" w14:textId="77777777" w:rsidTr="004C0543">
        <w:trPr>
          <w:gridAfter w:val="1"/>
          <w:wAfter w:w="229" w:type="dxa"/>
          <w:trHeight w:val="3426"/>
          <w:jc w:val="center"/>
        </w:trPr>
        <w:tc>
          <w:tcPr>
            <w:tcW w:w="8617" w:type="dxa"/>
            <w:gridSpan w:val="3"/>
            <w:tcBorders>
              <w:top w:val="nil"/>
              <w:left w:val="nil"/>
              <w:bottom w:val="nil"/>
              <w:right w:val="nil"/>
            </w:tcBorders>
            <w:vAlign w:val="center"/>
          </w:tcPr>
          <w:p w14:paraId="0E6C52F8" w14:textId="77777777" w:rsidR="0078357B" w:rsidRDefault="0078357B" w:rsidP="004C0543">
            <w:pPr>
              <w:spacing w:beforeLines="100" w:before="312"/>
              <w:jc w:val="center"/>
              <w:rPr>
                <w:rFonts w:ascii="微软雅黑" w:eastAsia="微软雅黑" w:hAnsi="微软雅黑"/>
                <w:b/>
                <w:color w:val="FF0000"/>
                <w:sz w:val="80"/>
                <w:szCs w:val="80"/>
              </w:rPr>
            </w:pPr>
            <w:r>
              <w:rPr>
                <w:rFonts w:eastAsia="华文中宋" w:hint="eastAsia"/>
                <w:color w:val="FF0000"/>
                <w:spacing w:val="20"/>
                <w:sz w:val="100"/>
                <w:szCs w:val="100"/>
              </w:rPr>
              <w:t>党委会议信息</w:t>
            </w:r>
          </w:p>
        </w:tc>
      </w:tr>
      <w:tr w:rsidR="0078357B" w:rsidRPr="0068738F" w14:paraId="772DD159" w14:textId="77777777" w:rsidTr="004C0543">
        <w:trPr>
          <w:gridAfter w:val="1"/>
          <w:wAfter w:w="229" w:type="dxa"/>
          <w:trHeight w:val="795"/>
          <w:jc w:val="center"/>
        </w:trPr>
        <w:tc>
          <w:tcPr>
            <w:tcW w:w="8617" w:type="dxa"/>
            <w:gridSpan w:val="3"/>
            <w:tcBorders>
              <w:top w:val="nil"/>
              <w:left w:val="nil"/>
              <w:bottom w:val="nil"/>
              <w:right w:val="nil"/>
            </w:tcBorders>
            <w:vAlign w:val="center"/>
          </w:tcPr>
          <w:p w14:paraId="5E36CB9B" w14:textId="574EF066" w:rsidR="0078357B" w:rsidRPr="0068738F" w:rsidRDefault="0078357B" w:rsidP="004C0543">
            <w:pPr>
              <w:spacing w:before="100"/>
              <w:jc w:val="center"/>
              <w:rPr>
                <w:rFonts w:ascii="仿宋_GB2312"/>
                <w:bCs/>
              </w:rPr>
            </w:pPr>
            <w:r w:rsidRPr="0068738F">
              <w:rPr>
                <w:rFonts w:eastAsia="黑体" w:hint="eastAsia"/>
                <w:bCs/>
              </w:rPr>
              <w:t>第</w:t>
            </w:r>
            <w:r w:rsidR="008D0BBA">
              <w:rPr>
                <w:rFonts w:eastAsia="黑体"/>
                <w:bCs/>
              </w:rPr>
              <w:t>21</w:t>
            </w:r>
            <w:r w:rsidRPr="0068738F">
              <w:rPr>
                <w:rFonts w:eastAsia="黑体" w:hint="eastAsia"/>
                <w:bCs/>
              </w:rPr>
              <w:t>期</w:t>
            </w:r>
            <w:r w:rsidRPr="0068738F">
              <w:rPr>
                <w:rFonts w:eastAsia="黑体"/>
                <w:bCs/>
              </w:rPr>
              <w:t xml:space="preserve">         </w:t>
            </w:r>
            <w:r w:rsidRPr="0068738F">
              <w:rPr>
                <w:rFonts w:ascii="仿宋_GB2312" w:hint="eastAsia"/>
                <w:bCs/>
              </w:rPr>
              <w:t xml:space="preserve">                                     </w:t>
            </w:r>
          </w:p>
        </w:tc>
      </w:tr>
      <w:tr w:rsidR="0078357B" w:rsidRPr="0068738F" w14:paraId="21EA9DA6" w14:textId="77777777" w:rsidTr="004C0543">
        <w:trPr>
          <w:trHeight w:hRule="exact" w:val="917"/>
          <w:jc w:val="center"/>
        </w:trPr>
        <w:tc>
          <w:tcPr>
            <w:tcW w:w="5855" w:type="dxa"/>
            <w:tcBorders>
              <w:top w:val="nil"/>
              <w:left w:val="nil"/>
              <w:bottom w:val="single" w:sz="24" w:space="0" w:color="FF0000"/>
              <w:right w:val="nil"/>
            </w:tcBorders>
            <w:vAlign w:val="center"/>
          </w:tcPr>
          <w:p w14:paraId="33C52D95" w14:textId="77777777" w:rsidR="0078357B" w:rsidRPr="0068738F" w:rsidRDefault="0078357B" w:rsidP="004C0543">
            <w:pPr>
              <w:spacing w:before="100"/>
              <w:rPr>
                <w:rFonts w:ascii="仿宋_GB2312"/>
                <w:sz w:val="30"/>
                <w:szCs w:val="30"/>
              </w:rPr>
            </w:pPr>
            <w:r w:rsidRPr="0068738F">
              <w:rPr>
                <w:rFonts w:ascii="仿宋_GB2312" w:hint="eastAsia"/>
                <w:sz w:val="30"/>
                <w:szCs w:val="30"/>
              </w:rPr>
              <w:t>南京邮电大学物联网学院党委</w:t>
            </w:r>
          </w:p>
        </w:tc>
        <w:tc>
          <w:tcPr>
            <w:tcW w:w="236" w:type="dxa"/>
            <w:tcBorders>
              <w:top w:val="nil"/>
              <w:left w:val="nil"/>
              <w:bottom w:val="single" w:sz="24" w:space="0" w:color="FF0000"/>
              <w:right w:val="nil"/>
            </w:tcBorders>
            <w:vAlign w:val="center"/>
          </w:tcPr>
          <w:p w14:paraId="2E72767C" w14:textId="77777777" w:rsidR="0078357B" w:rsidRPr="0068738F" w:rsidRDefault="0078357B" w:rsidP="004C0543">
            <w:pPr>
              <w:spacing w:before="100"/>
              <w:jc w:val="center"/>
              <w:rPr>
                <w:rFonts w:ascii="仿宋_GB2312"/>
              </w:rPr>
            </w:pPr>
          </w:p>
        </w:tc>
        <w:tc>
          <w:tcPr>
            <w:tcW w:w="2755" w:type="dxa"/>
            <w:gridSpan w:val="2"/>
            <w:tcBorders>
              <w:top w:val="nil"/>
              <w:left w:val="nil"/>
              <w:bottom w:val="single" w:sz="24" w:space="0" w:color="FF0000"/>
              <w:right w:val="nil"/>
            </w:tcBorders>
            <w:vAlign w:val="center"/>
          </w:tcPr>
          <w:p w14:paraId="78384637" w14:textId="7C610E34" w:rsidR="0078357B" w:rsidRPr="0068738F" w:rsidRDefault="0078357B" w:rsidP="004C0543">
            <w:pPr>
              <w:spacing w:before="100"/>
              <w:jc w:val="center"/>
              <w:rPr>
                <w:rFonts w:ascii="仿宋_GB2312"/>
                <w:spacing w:val="-8"/>
                <w:sz w:val="30"/>
                <w:szCs w:val="30"/>
              </w:rPr>
            </w:pPr>
            <w:r w:rsidRPr="0068738F">
              <w:rPr>
                <w:rFonts w:ascii="仿宋_GB2312" w:hint="eastAsia"/>
                <w:spacing w:val="-8"/>
                <w:sz w:val="30"/>
                <w:szCs w:val="30"/>
              </w:rPr>
              <w:t>20</w:t>
            </w:r>
            <w:r w:rsidR="00AB0F20">
              <w:rPr>
                <w:rFonts w:ascii="仿宋_GB2312"/>
                <w:spacing w:val="-8"/>
                <w:sz w:val="30"/>
                <w:szCs w:val="30"/>
              </w:rPr>
              <w:t>22</w:t>
            </w:r>
            <w:r w:rsidRPr="0068738F">
              <w:rPr>
                <w:rFonts w:ascii="仿宋_GB2312" w:hint="eastAsia"/>
                <w:spacing w:val="-8"/>
                <w:sz w:val="30"/>
                <w:szCs w:val="30"/>
              </w:rPr>
              <w:t>年</w:t>
            </w:r>
            <w:r w:rsidR="008D0BBA">
              <w:rPr>
                <w:rFonts w:ascii="仿宋_GB2312"/>
                <w:spacing w:val="-8"/>
                <w:sz w:val="30"/>
                <w:szCs w:val="30"/>
              </w:rPr>
              <w:t>11</w:t>
            </w:r>
            <w:r w:rsidRPr="0068738F">
              <w:rPr>
                <w:rFonts w:ascii="仿宋_GB2312" w:hint="eastAsia"/>
                <w:spacing w:val="-8"/>
                <w:sz w:val="30"/>
                <w:szCs w:val="30"/>
              </w:rPr>
              <w:t>月</w:t>
            </w:r>
            <w:r w:rsidR="008D0BBA">
              <w:rPr>
                <w:rFonts w:ascii="仿宋_GB2312"/>
                <w:spacing w:val="-8"/>
                <w:sz w:val="30"/>
                <w:szCs w:val="30"/>
              </w:rPr>
              <w:t>7</w:t>
            </w:r>
            <w:r w:rsidRPr="0068738F">
              <w:rPr>
                <w:rFonts w:ascii="仿宋_GB2312" w:hint="eastAsia"/>
                <w:spacing w:val="-8"/>
                <w:sz w:val="30"/>
                <w:szCs w:val="30"/>
              </w:rPr>
              <w:t>日</w:t>
            </w:r>
          </w:p>
        </w:tc>
      </w:tr>
    </w:tbl>
    <w:p w14:paraId="40AEB1E9" w14:textId="77777777" w:rsidR="0078357B" w:rsidRPr="0068738F" w:rsidRDefault="0078357B" w:rsidP="0078357B">
      <w:pPr>
        <w:adjustRightInd w:val="0"/>
        <w:snapToGrid w:val="0"/>
        <w:spacing w:line="360" w:lineRule="auto"/>
        <w:ind w:firstLineChars="200" w:firstLine="560"/>
        <w:rPr>
          <w:rFonts w:ascii="仿宋_GB2312" w:hAnsi="仿宋"/>
          <w:sz w:val="28"/>
          <w:szCs w:val="28"/>
        </w:rPr>
      </w:pPr>
    </w:p>
    <w:p w14:paraId="08EC11DD" w14:textId="5E69C921" w:rsidR="0078357B" w:rsidRPr="00550829" w:rsidRDefault="008D0BBA" w:rsidP="0078357B">
      <w:pPr>
        <w:adjustRightInd w:val="0"/>
        <w:snapToGrid w:val="0"/>
        <w:spacing w:line="360" w:lineRule="auto"/>
        <w:ind w:firstLineChars="200" w:firstLine="560"/>
        <w:rPr>
          <w:rFonts w:ascii="仿宋_GB2312" w:hAnsi="仿宋"/>
          <w:sz w:val="28"/>
          <w:szCs w:val="28"/>
        </w:rPr>
      </w:pPr>
      <w:r>
        <w:rPr>
          <w:rFonts w:ascii="仿宋_GB2312" w:hAnsi="仿宋"/>
          <w:sz w:val="28"/>
          <w:szCs w:val="28"/>
        </w:rPr>
        <w:t>11</w:t>
      </w:r>
      <w:r w:rsidR="0078357B" w:rsidRPr="0068738F">
        <w:rPr>
          <w:rFonts w:ascii="仿宋_GB2312" w:hAnsi="仿宋" w:hint="eastAsia"/>
          <w:sz w:val="28"/>
          <w:szCs w:val="28"/>
        </w:rPr>
        <w:t>月</w:t>
      </w:r>
      <w:r>
        <w:rPr>
          <w:rFonts w:ascii="仿宋_GB2312" w:hAnsi="仿宋"/>
          <w:sz w:val="28"/>
          <w:szCs w:val="28"/>
        </w:rPr>
        <w:t>7</w:t>
      </w:r>
      <w:r w:rsidR="0078357B" w:rsidRPr="0068738F">
        <w:rPr>
          <w:rFonts w:ascii="仿宋_GB2312" w:hAnsi="仿宋" w:hint="eastAsia"/>
          <w:sz w:val="28"/>
          <w:szCs w:val="28"/>
        </w:rPr>
        <w:t>日</w:t>
      </w:r>
      <w:r>
        <w:rPr>
          <w:rFonts w:ascii="仿宋_GB2312" w:hAnsi="仿宋" w:hint="eastAsia"/>
          <w:sz w:val="28"/>
          <w:szCs w:val="28"/>
        </w:rPr>
        <w:t>上午</w:t>
      </w:r>
      <w:r w:rsidR="0078357B" w:rsidRPr="0068738F">
        <w:rPr>
          <w:rFonts w:ascii="仿宋_GB2312" w:hAnsi="仿宋" w:hint="eastAsia"/>
          <w:sz w:val="28"/>
          <w:szCs w:val="28"/>
        </w:rPr>
        <w:t>，物联网学院党委召开了202</w:t>
      </w:r>
      <w:r w:rsidR="00AB0F20">
        <w:rPr>
          <w:rFonts w:ascii="仿宋_GB2312" w:hAnsi="仿宋"/>
          <w:sz w:val="28"/>
          <w:szCs w:val="28"/>
        </w:rPr>
        <w:t>2</w:t>
      </w:r>
      <w:r w:rsidR="0078357B" w:rsidRPr="0068738F">
        <w:rPr>
          <w:rFonts w:ascii="仿宋_GB2312" w:hAnsi="仿宋" w:hint="eastAsia"/>
          <w:sz w:val="28"/>
          <w:szCs w:val="28"/>
        </w:rPr>
        <w:t>年</w:t>
      </w:r>
      <w:r w:rsidR="0078357B" w:rsidRPr="0068738F">
        <w:rPr>
          <w:rFonts w:ascii="仿宋_GB2312" w:hAnsi="仿宋"/>
          <w:sz w:val="28"/>
          <w:szCs w:val="28"/>
        </w:rPr>
        <w:t>第</w:t>
      </w:r>
      <w:r>
        <w:rPr>
          <w:rFonts w:ascii="仿宋_GB2312" w:hAnsi="仿宋"/>
          <w:sz w:val="28"/>
          <w:szCs w:val="28"/>
        </w:rPr>
        <w:t>21</w:t>
      </w:r>
      <w:r w:rsidR="0078357B" w:rsidRPr="0068738F">
        <w:rPr>
          <w:rFonts w:ascii="仿宋_GB2312" w:hAnsi="仿宋" w:hint="eastAsia"/>
          <w:sz w:val="28"/>
          <w:szCs w:val="28"/>
        </w:rPr>
        <w:t>次会议</w:t>
      </w:r>
      <w:r w:rsidR="0078357B">
        <w:rPr>
          <w:rFonts w:ascii="仿宋_GB2312" w:hAnsi="仿宋" w:hint="eastAsia"/>
          <w:sz w:val="28"/>
          <w:szCs w:val="28"/>
        </w:rPr>
        <w:t>，</w:t>
      </w:r>
      <w:r w:rsidR="0078357B" w:rsidRPr="0068738F">
        <w:rPr>
          <w:rFonts w:ascii="仿宋_GB2312" w:hAnsi="仿宋" w:hint="eastAsia"/>
          <w:sz w:val="28"/>
          <w:szCs w:val="28"/>
        </w:rPr>
        <w:t>会议由院党委书记邓艳华主持。出席会议的有：党委书记邓艳华、院长兼党委副书记张登银、党委副书记、副院长</w:t>
      </w:r>
      <w:r w:rsidR="00AB0F20">
        <w:rPr>
          <w:rFonts w:ascii="仿宋_GB2312" w:hAnsi="仿宋" w:hint="eastAsia"/>
          <w:sz w:val="28"/>
          <w:szCs w:val="28"/>
        </w:rPr>
        <w:t>徐欣娅</w:t>
      </w:r>
      <w:r w:rsidR="0078357B">
        <w:rPr>
          <w:rFonts w:ascii="仿宋_GB2312" w:hAnsi="仿宋" w:hint="eastAsia"/>
          <w:sz w:val="28"/>
          <w:szCs w:val="28"/>
        </w:rPr>
        <w:t>、</w:t>
      </w:r>
      <w:r w:rsidR="0078357B" w:rsidRPr="0068738F">
        <w:rPr>
          <w:rFonts w:ascii="仿宋_GB2312" w:hAnsi="仿宋" w:hint="eastAsia"/>
          <w:sz w:val="28"/>
          <w:szCs w:val="28"/>
        </w:rPr>
        <w:t>副院长兼党委委员</w:t>
      </w:r>
      <w:r w:rsidR="000721EF">
        <w:rPr>
          <w:rFonts w:ascii="仿宋_GB2312" w:hAnsi="仿宋" w:hint="eastAsia"/>
          <w:sz w:val="28"/>
          <w:szCs w:val="28"/>
        </w:rPr>
        <w:t>潘甦</w:t>
      </w:r>
      <w:r w:rsidR="0078357B" w:rsidRPr="0068738F">
        <w:rPr>
          <w:rFonts w:ascii="仿宋_GB2312" w:hAnsi="仿宋" w:hint="eastAsia"/>
          <w:sz w:val="28"/>
          <w:szCs w:val="28"/>
        </w:rPr>
        <w:t>。</w:t>
      </w:r>
      <w:r w:rsidR="0078357B">
        <w:rPr>
          <w:rFonts w:ascii="仿宋_GB2312" w:hAnsi="仿宋" w:hint="eastAsia"/>
          <w:sz w:val="28"/>
          <w:szCs w:val="28"/>
        </w:rPr>
        <w:t>院长助理陈思光、</w:t>
      </w:r>
      <w:r>
        <w:rPr>
          <w:rFonts w:ascii="仿宋_GB2312" w:hAnsi="仿宋" w:hint="eastAsia"/>
          <w:sz w:val="28"/>
          <w:szCs w:val="28"/>
        </w:rPr>
        <w:t>办公室主任胡文龙、</w:t>
      </w:r>
      <w:r w:rsidR="0078357B" w:rsidRPr="0068738F">
        <w:rPr>
          <w:rFonts w:ascii="仿宋_GB2312" w:hAnsi="仿宋" w:hint="eastAsia"/>
          <w:sz w:val="28"/>
          <w:szCs w:val="28"/>
        </w:rPr>
        <w:t>党委</w:t>
      </w:r>
      <w:r w:rsidR="0078357B">
        <w:rPr>
          <w:rFonts w:ascii="仿宋_GB2312" w:hAnsi="仿宋" w:hint="eastAsia"/>
          <w:sz w:val="28"/>
          <w:szCs w:val="28"/>
        </w:rPr>
        <w:t>专职</w:t>
      </w:r>
      <w:r w:rsidR="0078357B" w:rsidRPr="0068738F">
        <w:rPr>
          <w:rFonts w:ascii="仿宋_GB2312" w:hAnsi="仿宋" w:hint="eastAsia"/>
          <w:sz w:val="28"/>
          <w:szCs w:val="28"/>
        </w:rPr>
        <w:t>组织员</w:t>
      </w:r>
      <w:r w:rsidR="00AB0F20">
        <w:rPr>
          <w:rFonts w:ascii="仿宋_GB2312" w:hAnsi="仿宋" w:hint="eastAsia"/>
          <w:sz w:val="28"/>
          <w:szCs w:val="28"/>
        </w:rPr>
        <w:t>唐静月</w:t>
      </w:r>
      <w:r w:rsidR="0078357B" w:rsidRPr="0068738F">
        <w:rPr>
          <w:rFonts w:ascii="仿宋_GB2312" w:hAnsi="仿宋" w:hint="eastAsia"/>
          <w:sz w:val="28"/>
          <w:szCs w:val="28"/>
        </w:rPr>
        <w:t>列席会议。</w:t>
      </w:r>
      <w:r>
        <w:rPr>
          <w:rFonts w:ascii="仿宋_GB2312" w:hAnsi="仿宋" w:hint="eastAsia"/>
          <w:sz w:val="28"/>
          <w:szCs w:val="28"/>
        </w:rPr>
        <w:t>副院长兼党委委员陆音因病请假。</w:t>
      </w:r>
    </w:p>
    <w:p w14:paraId="6375F312" w14:textId="77777777" w:rsidR="0078357B" w:rsidRPr="0068738F" w:rsidRDefault="0078357B" w:rsidP="0078357B">
      <w:pPr>
        <w:adjustRightInd w:val="0"/>
        <w:snapToGrid w:val="0"/>
        <w:spacing w:line="360" w:lineRule="auto"/>
        <w:ind w:firstLineChars="200" w:firstLine="560"/>
        <w:rPr>
          <w:rFonts w:ascii="仿宋_GB2312" w:hAnsi="仿宋"/>
          <w:sz w:val="28"/>
          <w:szCs w:val="28"/>
        </w:rPr>
      </w:pPr>
      <w:r w:rsidRPr="0068738F">
        <w:rPr>
          <w:rFonts w:ascii="仿宋_GB2312" w:hAnsi="仿宋" w:hint="eastAsia"/>
          <w:sz w:val="28"/>
          <w:szCs w:val="28"/>
        </w:rPr>
        <w:t>会议议题如下：</w:t>
      </w:r>
    </w:p>
    <w:p w14:paraId="6037673A" w14:textId="77777777" w:rsidR="00B17AA4" w:rsidRDefault="00B17AA4" w:rsidP="00B17AA4">
      <w:pPr>
        <w:adjustRightInd w:val="0"/>
        <w:snapToGrid w:val="0"/>
        <w:spacing w:line="360" w:lineRule="auto"/>
        <w:ind w:firstLineChars="200" w:firstLine="560"/>
        <w:rPr>
          <w:rFonts w:ascii="仿宋_GB2312" w:hAnsi="仿宋"/>
          <w:sz w:val="28"/>
          <w:szCs w:val="28"/>
        </w:rPr>
      </w:pPr>
      <w:r w:rsidRPr="00B17AA4">
        <w:rPr>
          <w:rFonts w:ascii="仿宋_GB2312" w:hAnsi="仿宋" w:hint="eastAsia"/>
          <w:sz w:val="28"/>
          <w:szCs w:val="28"/>
        </w:rPr>
        <w:t>议题一：会议学习习近平总书记在二十届中共中央政治局常委同中外记者见面时的重要讲话精神</w:t>
      </w:r>
      <w:r>
        <w:rPr>
          <w:rFonts w:ascii="仿宋_GB2312" w:hAnsi="仿宋" w:hint="eastAsia"/>
          <w:sz w:val="28"/>
          <w:szCs w:val="28"/>
        </w:rPr>
        <w:t>；</w:t>
      </w:r>
    </w:p>
    <w:p w14:paraId="3EFAE4B0" w14:textId="748A6974" w:rsidR="0078357B" w:rsidRDefault="0078357B" w:rsidP="00B17AA4">
      <w:pPr>
        <w:adjustRightInd w:val="0"/>
        <w:snapToGrid w:val="0"/>
        <w:spacing w:line="360" w:lineRule="auto"/>
        <w:ind w:firstLineChars="200" w:firstLine="560"/>
        <w:rPr>
          <w:rFonts w:ascii="仿宋_GB2312" w:hAnsi="仿宋"/>
          <w:sz w:val="28"/>
          <w:szCs w:val="28"/>
        </w:rPr>
      </w:pPr>
      <w:r w:rsidRPr="0068738F">
        <w:rPr>
          <w:rFonts w:ascii="仿宋_GB2312" w:hAnsi="仿宋" w:hint="eastAsia"/>
          <w:sz w:val="28"/>
          <w:szCs w:val="28"/>
        </w:rPr>
        <w:t>议题</w:t>
      </w:r>
      <w:r w:rsidR="00B17AA4">
        <w:rPr>
          <w:rFonts w:ascii="仿宋_GB2312" w:hAnsi="仿宋" w:hint="eastAsia"/>
          <w:sz w:val="28"/>
          <w:szCs w:val="28"/>
        </w:rPr>
        <w:t>二</w:t>
      </w:r>
      <w:r w:rsidRPr="0068738F">
        <w:rPr>
          <w:rFonts w:ascii="仿宋_GB2312" w:hAnsi="仿宋" w:hint="eastAsia"/>
          <w:sz w:val="28"/>
          <w:szCs w:val="28"/>
        </w:rPr>
        <w:t>：</w:t>
      </w:r>
      <w:r w:rsidR="008D0BBA">
        <w:rPr>
          <w:rFonts w:ascii="仿宋_GB2312" w:hAnsi="仿宋" w:hint="eastAsia"/>
          <w:sz w:val="28"/>
          <w:szCs w:val="28"/>
        </w:rPr>
        <w:t>邓艳华书记传达</w:t>
      </w:r>
      <w:r w:rsidR="008D0BBA" w:rsidRPr="00DD1C08">
        <w:rPr>
          <w:rFonts w:eastAsia="仿宋" w:hint="eastAsia"/>
          <w:bCs/>
          <w:iCs/>
          <w:sz w:val="28"/>
          <w:szCs w:val="28"/>
        </w:rPr>
        <w:t>理论学习中心组巡学旁听工作</w:t>
      </w:r>
      <w:r w:rsidR="008D0BBA">
        <w:rPr>
          <w:rFonts w:ascii="仿宋_GB2312" w:hAnsi="仿宋" w:hint="eastAsia"/>
          <w:sz w:val="28"/>
          <w:szCs w:val="28"/>
        </w:rPr>
        <w:t>通知精神，并对下一步工作进行部署</w:t>
      </w:r>
      <w:r>
        <w:rPr>
          <w:rFonts w:ascii="仿宋_GB2312" w:hAnsi="仿宋" w:hint="eastAsia"/>
          <w:sz w:val="28"/>
          <w:szCs w:val="28"/>
        </w:rPr>
        <w:t>；</w:t>
      </w:r>
    </w:p>
    <w:p w14:paraId="0251FD86" w14:textId="7E5FB29B" w:rsidR="00A02181" w:rsidRPr="00CD7281" w:rsidRDefault="0078357B" w:rsidP="00A02181">
      <w:pPr>
        <w:adjustRightInd w:val="0"/>
        <w:snapToGrid w:val="0"/>
        <w:spacing w:line="360" w:lineRule="auto"/>
        <w:ind w:firstLineChars="200" w:firstLine="560"/>
        <w:rPr>
          <w:rFonts w:ascii="仿宋_GB2312" w:hAnsi="仿宋"/>
          <w:sz w:val="28"/>
          <w:szCs w:val="28"/>
        </w:rPr>
      </w:pPr>
      <w:r>
        <w:rPr>
          <w:rFonts w:ascii="仿宋_GB2312" w:hAnsi="仿宋" w:hint="eastAsia"/>
          <w:sz w:val="28"/>
          <w:szCs w:val="28"/>
        </w:rPr>
        <w:t>议题</w:t>
      </w:r>
      <w:r w:rsidR="00B17AA4">
        <w:rPr>
          <w:rFonts w:ascii="仿宋_GB2312" w:hAnsi="仿宋" w:hint="eastAsia"/>
          <w:sz w:val="28"/>
          <w:szCs w:val="28"/>
        </w:rPr>
        <w:t>三</w:t>
      </w:r>
      <w:r>
        <w:rPr>
          <w:rFonts w:ascii="仿宋_GB2312" w:hAnsi="仿宋" w:hint="eastAsia"/>
          <w:sz w:val="28"/>
          <w:szCs w:val="28"/>
        </w:rPr>
        <w:t>：</w:t>
      </w:r>
      <w:r w:rsidR="004B0A3D">
        <w:rPr>
          <w:rFonts w:ascii="仿宋_GB2312" w:hAnsi="仿宋" w:hint="eastAsia"/>
          <w:bCs/>
          <w:iCs/>
          <w:sz w:val="28"/>
          <w:szCs w:val="28"/>
        </w:rPr>
        <w:t>会议审定</w:t>
      </w:r>
      <w:r w:rsidR="00160B86">
        <w:rPr>
          <w:rFonts w:ascii="仿宋_GB2312" w:hAnsi="仿宋" w:hint="eastAsia"/>
          <w:bCs/>
          <w:iCs/>
          <w:sz w:val="28"/>
          <w:szCs w:val="28"/>
        </w:rPr>
        <w:t>2</w:t>
      </w:r>
      <w:r w:rsidR="00160B86">
        <w:rPr>
          <w:rFonts w:ascii="仿宋_GB2312" w:hAnsi="仿宋"/>
          <w:bCs/>
          <w:iCs/>
          <w:sz w:val="28"/>
          <w:szCs w:val="28"/>
        </w:rPr>
        <w:t>022</w:t>
      </w:r>
      <w:r w:rsidR="00160B86">
        <w:rPr>
          <w:rFonts w:ascii="仿宋_GB2312" w:hAnsi="仿宋" w:hint="eastAsia"/>
          <w:bCs/>
          <w:iCs/>
          <w:sz w:val="28"/>
          <w:szCs w:val="28"/>
        </w:rPr>
        <w:t>年</w:t>
      </w:r>
      <w:r w:rsidR="008D0BBA" w:rsidRPr="008D0BBA">
        <w:rPr>
          <w:rFonts w:ascii="仿宋_GB2312" w:hAnsi="仿宋" w:hint="eastAsia"/>
          <w:bCs/>
          <w:iCs/>
          <w:sz w:val="28"/>
          <w:szCs w:val="28"/>
        </w:rPr>
        <w:t>招生奖励绩效发放原则</w:t>
      </w:r>
      <w:r w:rsidR="008D0BBA">
        <w:rPr>
          <w:rFonts w:ascii="仿宋_GB2312" w:hAnsi="仿宋" w:hint="eastAsia"/>
          <w:bCs/>
          <w:iCs/>
          <w:sz w:val="28"/>
          <w:szCs w:val="28"/>
        </w:rPr>
        <w:t>，</w:t>
      </w:r>
      <w:r w:rsidR="004B0A3D">
        <w:rPr>
          <w:rFonts w:ascii="仿宋_GB2312" w:hAnsi="仿宋" w:hint="eastAsia"/>
          <w:bCs/>
          <w:iCs/>
          <w:sz w:val="28"/>
          <w:szCs w:val="28"/>
        </w:rPr>
        <w:t>并</w:t>
      </w:r>
      <w:r w:rsidR="008D0BBA">
        <w:rPr>
          <w:rFonts w:ascii="仿宋_GB2312" w:hAnsi="仿宋" w:hint="eastAsia"/>
          <w:bCs/>
          <w:iCs/>
          <w:sz w:val="28"/>
          <w:szCs w:val="28"/>
        </w:rPr>
        <w:t>对下一步工作进行</w:t>
      </w:r>
      <w:r w:rsidR="004B0A3D">
        <w:rPr>
          <w:rFonts w:ascii="仿宋_GB2312" w:hAnsi="仿宋" w:hint="eastAsia"/>
          <w:bCs/>
          <w:iCs/>
          <w:sz w:val="28"/>
          <w:szCs w:val="28"/>
        </w:rPr>
        <w:t>安排</w:t>
      </w:r>
      <w:r w:rsidR="00750DD8">
        <w:rPr>
          <w:rFonts w:ascii="仿宋_GB2312" w:hAnsi="仿宋" w:hint="eastAsia"/>
          <w:bCs/>
          <w:sz w:val="28"/>
          <w:szCs w:val="28"/>
        </w:rPr>
        <w:t>；</w:t>
      </w:r>
    </w:p>
    <w:p w14:paraId="78578EBA" w14:textId="4E534637" w:rsidR="00CD7281" w:rsidRPr="005A1FC2" w:rsidRDefault="005A1FC2" w:rsidP="004B0A3D">
      <w:pPr>
        <w:adjustRightInd w:val="0"/>
        <w:snapToGrid w:val="0"/>
        <w:spacing w:line="360" w:lineRule="auto"/>
        <w:ind w:firstLineChars="200" w:firstLine="560"/>
        <w:rPr>
          <w:rFonts w:ascii="仿宋_GB2312" w:hAnsi="仿宋"/>
          <w:sz w:val="28"/>
          <w:szCs w:val="28"/>
        </w:rPr>
      </w:pPr>
      <w:r w:rsidRPr="005A1FC2">
        <w:rPr>
          <w:rFonts w:ascii="仿宋_GB2312" w:hAnsi="仿宋" w:hint="eastAsia"/>
          <w:sz w:val="28"/>
          <w:szCs w:val="28"/>
        </w:rPr>
        <w:t>议题</w:t>
      </w:r>
      <w:r w:rsidR="00B17AA4">
        <w:rPr>
          <w:rFonts w:ascii="仿宋_GB2312" w:hAnsi="仿宋" w:hint="eastAsia"/>
          <w:sz w:val="28"/>
          <w:szCs w:val="28"/>
        </w:rPr>
        <w:t>四</w:t>
      </w:r>
      <w:r w:rsidRPr="005A1FC2">
        <w:rPr>
          <w:rFonts w:ascii="仿宋_GB2312" w:hAnsi="仿宋" w:hint="eastAsia"/>
          <w:sz w:val="28"/>
          <w:szCs w:val="28"/>
        </w:rPr>
        <w:t>：巡察“回头看”工作推进，对</w:t>
      </w:r>
      <w:r>
        <w:rPr>
          <w:rFonts w:ascii="仿宋_GB2312" w:hAnsi="仿宋" w:hint="eastAsia"/>
          <w:sz w:val="28"/>
          <w:szCs w:val="28"/>
        </w:rPr>
        <w:t>工作</w:t>
      </w:r>
      <w:r w:rsidRPr="005A1FC2">
        <w:rPr>
          <w:rFonts w:ascii="仿宋_GB2312" w:hAnsi="仿宋" w:hint="eastAsia"/>
          <w:sz w:val="28"/>
          <w:szCs w:val="28"/>
        </w:rPr>
        <w:t>规范作</w:t>
      </w:r>
      <w:r w:rsidR="004B0A3D">
        <w:rPr>
          <w:rFonts w:ascii="仿宋_GB2312" w:hAnsi="仿宋" w:hint="eastAsia"/>
          <w:sz w:val="28"/>
          <w:szCs w:val="28"/>
        </w:rPr>
        <w:t>出</w:t>
      </w:r>
      <w:r w:rsidRPr="005A1FC2">
        <w:rPr>
          <w:rFonts w:ascii="仿宋_GB2312" w:hAnsi="仿宋" w:hint="eastAsia"/>
          <w:sz w:val="28"/>
          <w:szCs w:val="28"/>
        </w:rPr>
        <w:t>明确要求。</w:t>
      </w:r>
    </w:p>
    <w:sectPr w:rsidR="00CD7281" w:rsidRPr="005A1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21E9" w14:textId="77777777" w:rsidR="00693589" w:rsidRDefault="00693589" w:rsidP="0078357B">
      <w:r>
        <w:separator/>
      </w:r>
    </w:p>
  </w:endnote>
  <w:endnote w:type="continuationSeparator" w:id="0">
    <w:p w14:paraId="5E58C2FF" w14:textId="77777777" w:rsidR="00693589" w:rsidRDefault="00693589" w:rsidP="0078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59CA" w14:textId="77777777" w:rsidR="00693589" w:rsidRDefault="00693589" w:rsidP="0078357B">
      <w:r>
        <w:separator/>
      </w:r>
    </w:p>
  </w:footnote>
  <w:footnote w:type="continuationSeparator" w:id="0">
    <w:p w14:paraId="3DBA31B1" w14:textId="77777777" w:rsidR="00693589" w:rsidRDefault="00693589" w:rsidP="00783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1A"/>
    <w:rsid w:val="000721EF"/>
    <w:rsid w:val="00160B86"/>
    <w:rsid w:val="00235DA2"/>
    <w:rsid w:val="00290AD7"/>
    <w:rsid w:val="003B017A"/>
    <w:rsid w:val="004B0A3D"/>
    <w:rsid w:val="005158A5"/>
    <w:rsid w:val="00550829"/>
    <w:rsid w:val="005737F8"/>
    <w:rsid w:val="005A1FC2"/>
    <w:rsid w:val="00693589"/>
    <w:rsid w:val="006A761A"/>
    <w:rsid w:val="00750DD8"/>
    <w:rsid w:val="0078357B"/>
    <w:rsid w:val="008D0BBA"/>
    <w:rsid w:val="00A02181"/>
    <w:rsid w:val="00AB0F20"/>
    <w:rsid w:val="00B17AA4"/>
    <w:rsid w:val="00BD7723"/>
    <w:rsid w:val="00C121A3"/>
    <w:rsid w:val="00C17040"/>
    <w:rsid w:val="00C33619"/>
    <w:rsid w:val="00CC3FFF"/>
    <w:rsid w:val="00CD7281"/>
    <w:rsid w:val="00CF74DB"/>
    <w:rsid w:val="00DA1BC6"/>
    <w:rsid w:val="00E8372C"/>
    <w:rsid w:val="00F600CD"/>
    <w:rsid w:val="00F7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30EC"/>
  <w15:chartTrackingRefBased/>
  <w15:docId w15:val="{D637FF29-EE9B-45C6-A12C-0A25A4EC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57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5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8357B"/>
    <w:rPr>
      <w:sz w:val="18"/>
      <w:szCs w:val="18"/>
    </w:rPr>
  </w:style>
  <w:style w:type="paragraph" w:styleId="a5">
    <w:name w:val="footer"/>
    <w:basedOn w:val="a"/>
    <w:link w:val="a6"/>
    <w:uiPriority w:val="99"/>
    <w:unhideWhenUsed/>
    <w:rsid w:val="007835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835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静月</dc:creator>
  <cp:keywords/>
  <dc:description/>
  <cp:lastModifiedBy>Administrator</cp:lastModifiedBy>
  <cp:revision>17</cp:revision>
  <dcterms:created xsi:type="dcterms:W3CDTF">2022-09-06T01:08:00Z</dcterms:created>
  <dcterms:modified xsi:type="dcterms:W3CDTF">2022-11-08T08:29:00Z</dcterms:modified>
</cp:coreProperties>
</file>